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6671" w:rsidRDefault="009F6671" w:rsidP="009F6671">
      <w:pPr>
        <w:pStyle w:val="NormalWeb"/>
        <w:jc w:val="center"/>
        <w:rPr>
          <w:rFonts w:ascii="Calibri" w:hAnsi="Calibri" w:cs="Calibri"/>
          <w:b/>
          <w:bCs/>
          <w:i/>
          <w:iCs/>
          <w:sz w:val="36"/>
          <w:szCs w:val="36"/>
        </w:rPr>
      </w:pPr>
    </w:p>
    <w:p w:rsidR="009F6671" w:rsidRPr="009845E0" w:rsidRDefault="009F6671" w:rsidP="009F6671">
      <w:pPr>
        <w:pStyle w:val="NormalWeb"/>
        <w:jc w:val="center"/>
        <w:rPr>
          <w:rFonts w:ascii="Calibri" w:hAnsi="Calibri" w:cs="Calibri"/>
          <w:b/>
          <w:bCs/>
          <w:i/>
          <w:iCs/>
          <w:sz w:val="36"/>
          <w:szCs w:val="36"/>
        </w:rPr>
      </w:pPr>
      <w:r w:rsidRPr="009845E0">
        <w:rPr>
          <w:rFonts w:ascii="Calibri" w:hAnsi="Calibri" w:cs="Calibri"/>
          <w:b/>
          <w:bCs/>
          <w:i/>
          <w:iCs/>
          <w:sz w:val="36"/>
          <w:szCs w:val="36"/>
        </w:rPr>
        <w:t xml:space="preserve">How to start your own </w:t>
      </w:r>
    </w:p>
    <w:p w:rsidR="009F6671" w:rsidRDefault="009F6671" w:rsidP="009F6671">
      <w:pPr>
        <w:pStyle w:val="NormalWeb"/>
        <w:jc w:val="center"/>
        <w:rPr>
          <w:rFonts w:ascii="Calibri" w:hAnsi="Calibri" w:cs="Calibri"/>
          <w:b/>
          <w:bCs/>
          <w:i/>
          <w:iCs/>
          <w:sz w:val="36"/>
          <w:szCs w:val="36"/>
        </w:rPr>
      </w:pPr>
      <w:proofErr w:type="spellStart"/>
      <w:r w:rsidRPr="009845E0">
        <w:rPr>
          <w:rFonts w:ascii="Calibri" w:hAnsi="Calibri" w:cs="Calibri"/>
          <w:b/>
          <w:bCs/>
          <w:i/>
          <w:iCs/>
          <w:sz w:val="36"/>
          <w:szCs w:val="36"/>
        </w:rPr>
        <w:t>WELLcome</w:t>
      </w:r>
      <w:proofErr w:type="spellEnd"/>
      <w:r w:rsidRPr="009845E0">
        <w:rPr>
          <w:rFonts w:ascii="Calibri" w:hAnsi="Calibri" w:cs="Calibri"/>
          <w:b/>
          <w:bCs/>
          <w:i/>
          <w:iCs/>
          <w:sz w:val="36"/>
          <w:szCs w:val="36"/>
        </w:rPr>
        <w:t xml:space="preserve"> </w:t>
      </w:r>
      <w:r>
        <w:rPr>
          <w:rFonts w:ascii="Calibri" w:hAnsi="Calibri" w:cs="Calibri"/>
          <w:b/>
          <w:bCs/>
          <w:i/>
          <w:iCs/>
          <w:sz w:val="36"/>
          <w:szCs w:val="36"/>
        </w:rPr>
        <w:t xml:space="preserve">support </w:t>
      </w:r>
      <w:r w:rsidRPr="009845E0">
        <w:rPr>
          <w:rFonts w:ascii="Calibri" w:hAnsi="Calibri" w:cs="Calibri"/>
          <w:b/>
          <w:bCs/>
          <w:i/>
          <w:iCs/>
          <w:sz w:val="36"/>
          <w:szCs w:val="36"/>
        </w:rPr>
        <w:t>group</w:t>
      </w:r>
    </w:p>
    <w:p w:rsidR="009F6671" w:rsidRPr="009845E0" w:rsidRDefault="009F6671" w:rsidP="009F6671">
      <w:pPr>
        <w:pStyle w:val="NormalWeb"/>
        <w:spacing w:line="360" w:lineRule="auto"/>
        <w:jc w:val="center"/>
        <w:rPr>
          <w:rFonts w:ascii="Calibri" w:hAnsi="Calibri" w:cs="Calibri"/>
          <w:i/>
          <w:iCs/>
          <w:sz w:val="36"/>
          <w:szCs w:val="36"/>
        </w:rPr>
      </w:pPr>
    </w:p>
    <w:p w:rsidR="009F6671" w:rsidRDefault="009F6671" w:rsidP="009F6671">
      <w:pPr>
        <w:pStyle w:val="NormalWeb"/>
        <w:spacing w:line="360" w:lineRule="auto"/>
        <w:ind w:left="720" w:firstLine="720"/>
        <w:rPr>
          <w:sz w:val="28"/>
          <w:szCs w:val="28"/>
        </w:rPr>
      </w:pPr>
      <w:r w:rsidRPr="009845E0">
        <w:rPr>
          <w:i/>
          <w:iCs/>
          <w:sz w:val="36"/>
          <w:szCs w:val="36"/>
        </w:rPr>
        <w:tab/>
      </w:r>
      <w:r w:rsidRPr="009845E0">
        <w:rPr>
          <w:sz w:val="28"/>
          <w:szCs w:val="28"/>
        </w:rPr>
        <w:t xml:space="preserve">Personal growth and healing require </w:t>
      </w:r>
      <w:r w:rsidRPr="00482C5C">
        <w:rPr>
          <w:b/>
          <w:bCs/>
          <w:sz w:val="28"/>
          <w:szCs w:val="28"/>
        </w:rPr>
        <w:t xml:space="preserve">role models, encouragement, verbal outlets, education, acceptance/forgiveness, </w:t>
      </w:r>
      <w:r w:rsidRPr="00482C5C">
        <w:rPr>
          <w:sz w:val="28"/>
          <w:szCs w:val="28"/>
        </w:rPr>
        <w:t>and</w:t>
      </w:r>
      <w:r w:rsidRPr="00482C5C">
        <w:rPr>
          <w:b/>
          <w:bCs/>
          <w:sz w:val="28"/>
          <w:szCs w:val="28"/>
        </w:rPr>
        <w:t xml:space="preserve"> support</w:t>
      </w:r>
      <w:r w:rsidRPr="009845E0">
        <w:rPr>
          <w:sz w:val="28"/>
          <w:szCs w:val="28"/>
        </w:rPr>
        <w:t>.</w:t>
      </w:r>
      <w:r>
        <w:rPr>
          <w:sz w:val="28"/>
          <w:szCs w:val="28"/>
        </w:rPr>
        <w:t xml:space="preserve">  You can ramp all of these factors up in your own life by making all these experiences part of a </w:t>
      </w:r>
      <w:proofErr w:type="spellStart"/>
      <w:r>
        <w:rPr>
          <w:sz w:val="28"/>
          <w:szCs w:val="28"/>
        </w:rPr>
        <w:t>WELLcome</w:t>
      </w:r>
      <w:proofErr w:type="spellEnd"/>
      <w:r>
        <w:rPr>
          <w:sz w:val="28"/>
          <w:szCs w:val="28"/>
        </w:rPr>
        <w:t xml:space="preserve"> group that you can start yourself.  You can find below some suggestions for putting a group together.  Feel free, of course to modify or omit as many of these as you like, and add your own ideas to make this a group that you and those you invite will be comfortable coming to.</w:t>
      </w:r>
    </w:p>
    <w:p w:rsidR="009F6671" w:rsidRPr="009845E0" w:rsidRDefault="009F6671" w:rsidP="009F6671">
      <w:pPr>
        <w:pStyle w:val="NormalWeb"/>
        <w:numPr>
          <w:ilvl w:val="0"/>
          <w:numId w:val="5"/>
        </w:numPr>
        <w:spacing w:line="360" w:lineRule="auto"/>
        <w:rPr>
          <w:b/>
          <w:bCs/>
          <w:sz w:val="28"/>
          <w:szCs w:val="28"/>
        </w:rPr>
      </w:pPr>
      <w:r>
        <w:rPr>
          <w:sz w:val="28"/>
          <w:szCs w:val="28"/>
        </w:rPr>
        <w:t xml:space="preserve">Pick one or two </w:t>
      </w:r>
      <w:r w:rsidRPr="00482C5C">
        <w:rPr>
          <w:b/>
          <w:bCs/>
          <w:sz w:val="28"/>
          <w:szCs w:val="28"/>
        </w:rPr>
        <w:t>times and places for the group</w:t>
      </w:r>
      <w:r>
        <w:rPr>
          <w:sz w:val="28"/>
          <w:szCs w:val="28"/>
        </w:rPr>
        <w:t xml:space="preserve">, explaining that those who want to come will decide where and when the group meets, through a </w:t>
      </w:r>
      <w:r w:rsidRPr="0039077F">
        <w:rPr>
          <w:b/>
          <w:bCs/>
          <w:sz w:val="28"/>
          <w:szCs w:val="28"/>
        </w:rPr>
        <w:t>group text or group email</w:t>
      </w:r>
      <w:r>
        <w:rPr>
          <w:sz w:val="28"/>
          <w:szCs w:val="28"/>
        </w:rPr>
        <w:t xml:space="preserve">, and they can add suggestions of their own. </w:t>
      </w:r>
    </w:p>
    <w:p w:rsidR="009F6671" w:rsidRPr="009845E0" w:rsidRDefault="009F6671" w:rsidP="009F6671">
      <w:pPr>
        <w:pStyle w:val="NormalWeb"/>
        <w:numPr>
          <w:ilvl w:val="0"/>
          <w:numId w:val="5"/>
        </w:numPr>
        <w:spacing w:line="360" w:lineRule="auto"/>
        <w:rPr>
          <w:b/>
          <w:bCs/>
          <w:sz w:val="28"/>
          <w:szCs w:val="28"/>
        </w:rPr>
      </w:pPr>
      <w:r>
        <w:rPr>
          <w:sz w:val="28"/>
          <w:szCs w:val="28"/>
        </w:rPr>
        <w:t xml:space="preserve">Thinking of what might attract the most people, and repel the least, describe what </w:t>
      </w:r>
      <w:r w:rsidRPr="00482C5C">
        <w:rPr>
          <w:b/>
          <w:bCs/>
          <w:sz w:val="28"/>
          <w:szCs w:val="28"/>
        </w:rPr>
        <w:t>refreshments</w:t>
      </w:r>
      <w:r>
        <w:rPr>
          <w:sz w:val="28"/>
          <w:szCs w:val="28"/>
        </w:rPr>
        <w:t xml:space="preserve"> might be served.</w:t>
      </w:r>
    </w:p>
    <w:p w:rsidR="009F6671" w:rsidRPr="009845E0" w:rsidRDefault="009F6671" w:rsidP="009F6671">
      <w:pPr>
        <w:pStyle w:val="NormalWeb"/>
        <w:numPr>
          <w:ilvl w:val="0"/>
          <w:numId w:val="5"/>
        </w:numPr>
        <w:spacing w:line="360" w:lineRule="auto"/>
        <w:rPr>
          <w:sz w:val="28"/>
          <w:szCs w:val="28"/>
        </w:rPr>
      </w:pPr>
      <w:r>
        <w:rPr>
          <w:sz w:val="28"/>
          <w:szCs w:val="28"/>
        </w:rPr>
        <w:t xml:space="preserve">List </w:t>
      </w:r>
      <w:r w:rsidRPr="00482C5C">
        <w:rPr>
          <w:b/>
          <w:bCs/>
          <w:sz w:val="28"/>
          <w:szCs w:val="28"/>
        </w:rPr>
        <w:t>which people</w:t>
      </w:r>
      <w:r>
        <w:rPr>
          <w:sz w:val="28"/>
          <w:szCs w:val="28"/>
        </w:rPr>
        <w:t xml:space="preserve"> you want to in</w:t>
      </w:r>
      <w:r w:rsidRPr="009845E0">
        <w:rPr>
          <w:sz w:val="28"/>
          <w:szCs w:val="28"/>
        </w:rPr>
        <w:t xml:space="preserve">vite.  </w:t>
      </w:r>
    </w:p>
    <w:p w:rsidR="009F6671" w:rsidRPr="009845E0" w:rsidRDefault="009F6671" w:rsidP="009F6671">
      <w:pPr>
        <w:pStyle w:val="NormalWeb"/>
        <w:numPr>
          <w:ilvl w:val="0"/>
          <w:numId w:val="5"/>
        </w:numPr>
        <w:spacing w:line="360" w:lineRule="auto"/>
        <w:rPr>
          <w:b/>
          <w:bCs/>
          <w:sz w:val="28"/>
          <w:szCs w:val="28"/>
        </w:rPr>
      </w:pPr>
      <w:r w:rsidRPr="009845E0">
        <w:rPr>
          <w:sz w:val="28"/>
          <w:szCs w:val="28"/>
        </w:rPr>
        <w:t xml:space="preserve">Decide if there are any on this list you might want to approach as a </w:t>
      </w:r>
      <w:r w:rsidRPr="0039077F">
        <w:rPr>
          <w:b/>
          <w:bCs/>
          <w:sz w:val="28"/>
          <w:szCs w:val="28"/>
        </w:rPr>
        <w:t>leader or coleader</w:t>
      </w:r>
      <w:r w:rsidRPr="009845E0">
        <w:rPr>
          <w:sz w:val="28"/>
          <w:szCs w:val="28"/>
        </w:rPr>
        <w:t xml:space="preserve"> for the group.</w:t>
      </w:r>
    </w:p>
    <w:p w:rsidR="009F6671" w:rsidRDefault="009F6671" w:rsidP="009F6671">
      <w:pPr>
        <w:pStyle w:val="NormalWeb"/>
        <w:numPr>
          <w:ilvl w:val="0"/>
          <w:numId w:val="5"/>
        </w:numPr>
        <w:spacing w:line="360" w:lineRule="auto"/>
        <w:rPr>
          <w:sz w:val="28"/>
          <w:szCs w:val="28"/>
        </w:rPr>
      </w:pPr>
      <w:r w:rsidRPr="007621F6">
        <w:rPr>
          <w:b/>
          <w:bCs/>
          <w:sz w:val="28"/>
          <w:szCs w:val="28"/>
          <w:u w:val="single"/>
        </w:rPr>
        <w:t>Agenda and timeframe</w:t>
      </w:r>
      <w:r>
        <w:rPr>
          <w:sz w:val="28"/>
          <w:szCs w:val="28"/>
        </w:rPr>
        <w:t>:  Decide on a timeframe to suggest for the meetings, usually 75–90 minutes.  O</w:t>
      </w:r>
      <w:r w:rsidRPr="007621F6">
        <w:rPr>
          <w:sz w:val="28"/>
          <w:szCs w:val="28"/>
        </w:rPr>
        <w:t xml:space="preserve">utline how you think that time might </w:t>
      </w:r>
      <w:r>
        <w:rPr>
          <w:sz w:val="28"/>
          <w:szCs w:val="28"/>
        </w:rPr>
        <w:t xml:space="preserve">best </w:t>
      </w:r>
      <w:r w:rsidRPr="007621F6">
        <w:rPr>
          <w:sz w:val="28"/>
          <w:szCs w:val="28"/>
        </w:rPr>
        <w:t>be spent. The most important part would be each person</w:t>
      </w:r>
      <w:r>
        <w:rPr>
          <w:sz w:val="28"/>
          <w:szCs w:val="28"/>
        </w:rPr>
        <w:t xml:space="preserve"> sharing how they have done since the last meeting in relation to the goals they have set.  Perhaps those who wish can take turns opening the meeting by sharing five minutes of inspiring educational content that has blessed them, that they think would bless the group.</w:t>
      </w:r>
    </w:p>
    <w:p w:rsidR="009F6671" w:rsidRPr="007621F6" w:rsidRDefault="009F6671" w:rsidP="009F6671">
      <w:pPr>
        <w:pStyle w:val="NormalWeb"/>
        <w:numPr>
          <w:ilvl w:val="0"/>
          <w:numId w:val="5"/>
        </w:numPr>
        <w:spacing w:line="360" w:lineRule="auto"/>
        <w:rPr>
          <w:sz w:val="28"/>
          <w:szCs w:val="28"/>
        </w:rPr>
      </w:pPr>
      <w:r w:rsidRPr="007621F6">
        <w:rPr>
          <w:sz w:val="28"/>
          <w:szCs w:val="28"/>
        </w:rPr>
        <w:lastRenderedPageBreak/>
        <w:t xml:space="preserve">Propose some rules or </w:t>
      </w:r>
      <w:r w:rsidRPr="00482C5C">
        <w:rPr>
          <w:b/>
          <w:bCs/>
          <w:sz w:val="28"/>
          <w:szCs w:val="28"/>
        </w:rPr>
        <w:t>guidelines for the sharing</w:t>
      </w:r>
      <w:r w:rsidRPr="007621F6">
        <w:rPr>
          <w:sz w:val="28"/>
          <w:szCs w:val="28"/>
        </w:rPr>
        <w:t xml:space="preserve">, that would </w:t>
      </w:r>
      <w:r>
        <w:rPr>
          <w:sz w:val="28"/>
          <w:szCs w:val="28"/>
        </w:rPr>
        <w:t>keep the discussion comfortable and kind, yet honest</w:t>
      </w:r>
      <w:r w:rsidRPr="007621F6">
        <w:rPr>
          <w:sz w:val="28"/>
          <w:szCs w:val="28"/>
        </w:rPr>
        <w:t>. Some recommended guidelines are:</w:t>
      </w:r>
    </w:p>
    <w:p w:rsidR="009F6671" w:rsidRDefault="009F6671" w:rsidP="009F6671">
      <w:pPr>
        <w:pStyle w:val="NormalWeb"/>
        <w:numPr>
          <w:ilvl w:val="1"/>
          <w:numId w:val="5"/>
        </w:numPr>
        <w:spacing w:line="360" w:lineRule="auto"/>
        <w:rPr>
          <w:sz w:val="28"/>
          <w:szCs w:val="28"/>
        </w:rPr>
      </w:pPr>
      <w:r>
        <w:rPr>
          <w:sz w:val="28"/>
          <w:szCs w:val="28"/>
        </w:rPr>
        <w:t xml:space="preserve">Give </w:t>
      </w:r>
      <w:r w:rsidRPr="00482C5C">
        <w:rPr>
          <w:b/>
          <w:bCs/>
          <w:sz w:val="28"/>
          <w:szCs w:val="28"/>
        </w:rPr>
        <w:t>no advice</w:t>
      </w:r>
      <w:r>
        <w:rPr>
          <w:sz w:val="28"/>
          <w:szCs w:val="28"/>
        </w:rPr>
        <w:t xml:space="preserve"> to others, unless it is asked for</w:t>
      </w:r>
    </w:p>
    <w:p w:rsidR="009F6671" w:rsidRDefault="009F6671" w:rsidP="009F6671">
      <w:pPr>
        <w:pStyle w:val="NormalWeb"/>
        <w:numPr>
          <w:ilvl w:val="1"/>
          <w:numId w:val="5"/>
        </w:numPr>
        <w:spacing w:line="360" w:lineRule="auto"/>
        <w:rPr>
          <w:sz w:val="28"/>
          <w:szCs w:val="28"/>
        </w:rPr>
      </w:pPr>
      <w:r>
        <w:rPr>
          <w:sz w:val="28"/>
          <w:szCs w:val="28"/>
        </w:rPr>
        <w:t xml:space="preserve">Keep your </w:t>
      </w:r>
      <w:r w:rsidRPr="00482C5C">
        <w:rPr>
          <w:b/>
          <w:bCs/>
          <w:sz w:val="28"/>
          <w:szCs w:val="28"/>
        </w:rPr>
        <w:t>sharing brief</w:t>
      </w:r>
      <w:r>
        <w:rPr>
          <w:sz w:val="28"/>
          <w:szCs w:val="28"/>
        </w:rPr>
        <w:t>, like 15–30 seconds ideally, and less than two or three minutes.</w:t>
      </w:r>
    </w:p>
    <w:p w:rsidR="009F6671" w:rsidRDefault="009F6671" w:rsidP="009F6671">
      <w:pPr>
        <w:pStyle w:val="NormalWeb"/>
        <w:numPr>
          <w:ilvl w:val="1"/>
          <w:numId w:val="5"/>
        </w:numPr>
        <w:spacing w:line="360" w:lineRule="auto"/>
        <w:rPr>
          <w:sz w:val="28"/>
          <w:szCs w:val="28"/>
        </w:rPr>
      </w:pPr>
      <w:r w:rsidRPr="00482C5C">
        <w:rPr>
          <w:b/>
          <w:bCs/>
          <w:sz w:val="28"/>
          <w:szCs w:val="28"/>
        </w:rPr>
        <w:t>Don’t interrupt</w:t>
      </w:r>
      <w:r>
        <w:rPr>
          <w:sz w:val="28"/>
          <w:szCs w:val="28"/>
        </w:rPr>
        <w:t>, or talk over others when they are sharing.</w:t>
      </w:r>
    </w:p>
    <w:p w:rsidR="009F6671" w:rsidRDefault="009F6671" w:rsidP="009F6671">
      <w:pPr>
        <w:pStyle w:val="NormalWeb"/>
        <w:numPr>
          <w:ilvl w:val="1"/>
          <w:numId w:val="5"/>
        </w:numPr>
        <w:spacing w:line="360" w:lineRule="auto"/>
        <w:rPr>
          <w:sz w:val="28"/>
          <w:szCs w:val="28"/>
        </w:rPr>
      </w:pPr>
      <w:r>
        <w:rPr>
          <w:b/>
          <w:bCs/>
          <w:sz w:val="28"/>
          <w:szCs w:val="28"/>
        </w:rPr>
        <w:t xml:space="preserve">What is said here stays here.  </w:t>
      </w:r>
    </w:p>
    <w:p w:rsidR="009F6671" w:rsidRDefault="009F6671" w:rsidP="009F6671">
      <w:pPr>
        <w:pStyle w:val="NormalWeb"/>
        <w:numPr>
          <w:ilvl w:val="0"/>
          <w:numId w:val="5"/>
        </w:numPr>
        <w:spacing w:line="360" w:lineRule="auto"/>
        <w:rPr>
          <w:sz w:val="28"/>
          <w:szCs w:val="28"/>
        </w:rPr>
      </w:pPr>
      <w:r>
        <w:rPr>
          <w:sz w:val="28"/>
          <w:szCs w:val="28"/>
        </w:rPr>
        <w:t xml:space="preserve"> Select a </w:t>
      </w:r>
      <w:r w:rsidRPr="00482C5C">
        <w:rPr>
          <w:b/>
          <w:bCs/>
          <w:sz w:val="28"/>
          <w:szCs w:val="28"/>
        </w:rPr>
        <w:t>chairperson or moderator</w:t>
      </w:r>
      <w:r>
        <w:rPr>
          <w:sz w:val="28"/>
          <w:szCs w:val="28"/>
        </w:rPr>
        <w:t xml:space="preserve"> for the group, perhaps a rotating responsibility, to remind group members about these guidelines, and how best to share for the benefit of all concerned.</w:t>
      </w:r>
    </w:p>
    <w:p w:rsidR="009F6671" w:rsidRPr="0039077F" w:rsidRDefault="009F6671" w:rsidP="009F6671">
      <w:pPr>
        <w:pStyle w:val="NormalWeb"/>
        <w:numPr>
          <w:ilvl w:val="0"/>
          <w:numId w:val="5"/>
        </w:numPr>
        <w:spacing w:line="360" w:lineRule="auto"/>
        <w:rPr>
          <w:i/>
          <w:iCs/>
          <w:sz w:val="28"/>
          <w:szCs w:val="28"/>
        </w:rPr>
      </w:pPr>
      <w:r w:rsidRPr="00482C5C">
        <w:rPr>
          <w:b/>
          <w:bCs/>
          <w:sz w:val="28"/>
          <w:szCs w:val="28"/>
        </w:rPr>
        <w:t xml:space="preserve"> Don’t confess juicy specifics in your behavior or other people’s</w:t>
      </w:r>
      <w:r>
        <w:rPr>
          <w:sz w:val="28"/>
          <w:szCs w:val="28"/>
        </w:rPr>
        <w:t xml:space="preserve"> (your spouse or partner, your parents or children, your boss or coworkers, etc.). Leave out specifics like exactly where, when, who was there, etc.   Just say the kinds of things you did and said, what you believe about it, what was in your heart at the time, and what remains in your heart now.  E.g., </w:t>
      </w:r>
      <w:r w:rsidRPr="000E1E58">
        <w:rPr>
          <w:i/>
          <w:iCs/>
          <w:sz w:val="28"/>
          <w:szCs w:val="28"/>
        </w:rPr>
        <w:t>“I’ve been having some financial insecurity, and</w:t>
      </w:r>
      <w:r>
        <w:rPr>
          <w:i/>
          <w:iCs/>
          <w:sz w:val="28"/>
          <w:szCs w:val="28"/>
        </w:rPr>
        <w:t xml:space="preserve"> I</w:t>
      </w:r>
      <w:r w:rsidRPr="000E1E58">
        <w:rPr>
          <w:i/>
          <w:iCs/>
          <w:sz w:val="28"/>
          <w:szCs w:val="28"/>
        </w:rPr>
        <w:t xml:space="preserve"> </w:t>
      </w:r>
      <w:r>
        <w:rPr>
          <w:i/>
          <w:iCs/>
          <w:sz w:val="28"/>
          <w:szCs w:val="28"/>
        </w:rPr>
        <w:t xml:space="preserve">made </w:t>
      </w:r>
      <w:r w:rsidRPr="000E1E58">
        <w:rPr>
          <w:i/>
          <w:iCs/>
          <w:sz w:val="28"/>
          <w:szCs w:val="28"/>
        </w:rPr>
        <w:t xml:space="preserve">some foolish and selfish purchases, and then </w:t>
      </w:r>
      <w:r>
        <w:rPr>
          <w:i/>
          <w:iCs/>
          <w:sz w:val="28"/>
          <w:szCs w:val="28"/>
        </w:rPr>
        <w:t>lie</w:t>
      </w:r>
      <w:r w:rsidRPr="000E1E58">
        <w:rPr>
          <w:i/>
          <w:iCs/>
          <w:sz w:val="28"/>
          <w:szCs w:val="28"/>
        </w:rPr>
        <w:t>d about them, covered them up.</w:t>
      </w:r>
      <w:r>
        <w:rPr>
          <w:i/>
          <w:iCs/>
          <w:sz w:val="28"/>
          <w:szCs w:val="28"/>
        </w:rPr>
        <w:t xml:space="preserve">  When my partner found out about them, I felt afraid and ashamed, and still do.”  </w:t>
      </w:r>
      <w:r w:rsidRPr="000E1E58">
        <w:rPr>
          <w:sz w:val="28"/>
          <w:szCs w:val="28"/>
        </w:rPr>
        <w:t xml:space="preserve">If people don’t mention specific things they </w:t>
      </w:r>
      <w:r>
        <w:rPr>
          <w:sz w:val="28"/>
          <w:szCs w:val="28"/>
        </w:rPr>
        <w:t>did,</w:t>
      </w:r>
      <w:r w:rsidRPr="000E1E58">
        <w:rPr>
          <w:sz w:val="28"/>
          <w:szCs w:val="28"/>
        </w:rPr>
        <w:t xml:space="preserve"> or words that were said</w:t>
      </w:r>
      <w:r>
        <w:rPr>
          <w:sz w:val="28"/>
          <w:szCs w:val="28"/>
        </w:rPr>
        <w:t>, n</w:t>
      </w:r>
      <w:r w:rsidRPr="000E1E58">
        <w:rPr>
          <w:sz w:val="28"/>
          <w:szCs w:val="28"/>
        </w:rPr>
        <w:t xml:space="preserve">o one will need to worry about confidentiality in the group, and no one will be tempted to gossip, because what was confessed could’ve been done </w:t>
      </w:r>
      <w:r>
        <w:rPr>
          <w:sz w:val="28"/>
          <w:szCs w:val="28"/>
        </w:rPr>
        <w:t xml:space="preserve">or experienced </w:t>
      </w:r>
      <w:r w:rsidRPr="000E1E58">
        <w:rPr>
          <w:sz w:val="28"/>
          <w:szCs w:val="28"/>
        </w:rPr>
        <w:t>by anyone.</w:t>
      </w:r>
    </w:p>
    <w:p w:rsidR="009F6671" w:rsidRPr="0039077F" w:rsidRDefault="009F6671" w:rsidP="009F6671">
      <w:pPr>
        <w:pStyle w:val="NormalWeb"/>
        <w:numPr>
          <w:ilvl w:val="0"/>
          <w:numId w:val="5"/>
        </w:numPr>
        <w:spacing w:line="360" w:lineRule="auto"/>
        <w:rPr>
          <w:i/>
          <w:iCs/>
          <w:sz w:val="28"/>
          <w:szCs w:val="28"/>
        </w:rPr>
      </w:pPr>
      <w:r w:rsidRPr="0039077F">
        <w:rPr>
          <w:sz w:val="28"/>
          <w:szCs w:val="28"/>
        </w:rPr>
        <w:t>Tr</w:t>
      </w:r>
      <w:r>
        <w:rPr>
          <w:sz w:val="28"/>
          <w:szCs w:val="28"/>
        </w:rPr>
        <w:t>y</w:t>
      </w:r>
      <w:r w:rsidRPr="0039077F">
        <w:rPr>
          <w:sz w:val="28"/>
          <w:szCs w:val="28"/>
        </w:rPr>
        <w:t xml:space="preserve"> to use the terminology and dynamics of </w:t>
      </w:r>
      <w:r w:rsidRPr="0039077F">
        <w:rPr>
          <w:b/>
          <w:bCs/>
          <w:sz w:val="28"/>
          <w:szCs w:val="28"/>
        </w:rPr>
        <w:t>WELL’s model and outline</w:t>
      </w:r>
      <w:r w:rsidRPr="0039077F">
        <w:rPr>
          <w:sz w:val="28"/>
          <w:szCs w:val="28"/>
        </w:rPr>
        <w:t>, so people can remember it, and relate what’s being said to their own experience.</w:t>
      </w:r>
    </w:p>
    <w:p w:rsidR="00F743C3" w:rsidRPr="009F6671" w:rsidRDefault="007104E4" w:rsidP="009F6671">
      <w:r w:rsidRPr="009F6671">
        <w:t xml:space="preserve"> </w:t>
      </w:r>
    </w:p>
    <w:sectPr w:rsidR="00F743C3" w:rsidRPr="009F6671" w:rsidSect="00F8730B">
      <w:headerReference w:type="even" r:id="rId7"/>
      <w:headerReference w:type="default" r:id="rId8"/>
      <w:pgSz w:w="12240" w:h="15840"/>
      <w:pgMar w:top="846" w:right="720" w:bottom="666" w:left="99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4F4A" w:rsidRDefault="008C4F4A">
      <w:r>
        <w:separator/>
      </w:r>
    </w:p>
  </w:endnote>
  <w:endnote w:type="continuationSeparator" w:id="0">
    <w:p w:rsidR="008C4F4A" w:rsidRDefault="008C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4F4A" w:rsidRDefault="008C4F4A">
      <w:r>
        <w:separator/>
      </w:r>
    </w:p>
  </w:footnote>
  <w:footnote w:type="continuationSeparator" w:id="0">
    <w:p w:rsidR="008C4F4A" w:rsidRDefault="008C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468" w:rsidRDefault="007E2468">
    <w:pPr>
      <w:pStyle w:val="Head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42</w:t>
    </w:r>
    <w:r>
      <w:rPr>
        <w:rStyle w:val="PageNumber"/>
        <w:rFonts w:ascii="Times New Roman" w:hAnsi="Times New Roman"/>
        <w:sz w:val="20"/>
      </w:rPr>
      <w:fldChar w:fldCharType="end"/>
    </w:r>
  </w:p>
  <w:p w:rsidR="007E2468" w:rsidRDefault="007E2468">
    <w:pPr>
      <w:pStyle w:val="Header"/>
      <w:ind w:right="360"/>
      <w:rPr>
        <w:rFonts w:ascii="Times New Roman" w:hAnsi="Times New Roman"/>
        <w:sz w:val="20"/>
      </w:rPr>
    </w:pPr>
    <w:r>
      <w:t xml:space="preserve">                                                    </w:t>
    </w:r>
    <w:r>
      <w:rPr>
        <w:rFonts w:ascii="Times New Roman" w:hAnsi="Times New Roman"/>
        <w:sz w:val="20"/>
      </w:rPr>
      <w:t xml:space="preserve">Schmidt proposal         </w:t>
    </w:r>
  </w:p>
  <w:p w:rsidR="007E2468" w:rsidRDefault="007E2468">
    <w:pPr>
      <w:pStyle w:val="Header"/>
      <w:ind w:right="360"/>
      <w:rPr>
        <w:rFonts w:ascii="Times New Roman" w:hAnsi="Times New Roman"/>
        <w:sz w:val="20"/>
      </w:rPr>
    </w:pPr>
    <w:r>
      <w:rPr>
        <w:rFonts w:ascii="Times New Roman" w:hAnsi="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468" w:rsidRDefault="007E2468">
    <w:pPr>
      <w:pStyle w:val="Header"/>
      <w:framePr w:wrap="around" w:vAnchor="text" w:hAnchor="page" w:x="11422" w:y="-179"/>
      <w:rPr>
        <w:rStyle w:val="PageNumber"/>
        <w:rFonts w:ascii="Times New Roman" w:hAnsi="Times New Roman"/>
        <w:sz w:val="20"/>
      </w:rPr>
    </w:pPr>
  </w:p>
  <w:p w:rsidR="007E2468" w:rsidRDefault="007E2468">
    <w:pPr>
      <w:pStyle w:val="Header"/>
      <w:ind w:right="360"/>
      <w:rPr>
        <w:rFonts w:ascii="Times New Roman" w:hAnsi="Times New Roman"/>
        <w:sz w:val="20"/>
      </w:rPr>
    </w:pPr>
    <w:r>
      <w:t xml:space="preserve">                                              </w:t>
    </w:r>
  </w:p>
  <w:p w:rsidR="007E2468" w:rsidRDefault="007E2468">
    <w:pPr>
      <w:pStyle w:val="Header"/>
      <w:ind w:right="36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6E0D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AD7F0D"/>
    <w:multiLevelType w:val="hybridMultilevel"/>
    <w:tmpl w:val="ED5A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01C8E"/>
    <w:multiLevelType w:val="hybridMultilevel"/>
    <w:tmpl w:val="6AACB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3D527E"/>
    <w:multiLevelType w:val="hybridMultilevel"/>
    <w:tmpl w:val="69A42B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D7FBD"/>
    <w:multiLevelType w:val="hybridMultilevel"/>
    <w:tmpl w:val="70861FF0"/>
    <w:lvl w:ilvl="0" w:tplc="9BF222EE">
      <w:start w:val="1"/>
      <w:numFmt w:val="decimal"/>
      <w:lvlText w:val="%1."/>
      <w:lvlJc w:val="left"/>
      <w:pPr>
        <w:ind w:left="1800" w:hanging="360"/>
      </w:pPr>
      <w:rPr>
        <w:rFonts w:hint="default"/>
        <w:b w:val="0"/>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32240986">
    <w:abstractNumId w:val="2"/>
  </w:num>
  <w:num w:numId="2" w16cid:durableId="1418283486">
    <w:abstractNumId w:val="0"/>
  </w:num>
  <w:num w:numId="3" w16cid:durableId="2136288308">
    <w:abstractNumId w:val="1"/>
  </w:num>
  <w:num w:numId="4" w16cid:durableId="2083939357">
    <w:abstractNumId w:val="3"/>
  </w:num>
  <w:num w:numId="5" w16cid:durableId="207592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A"/>
    <w:rsid w:val="00001DEA"/>
    <w:rsid w:val="00006FE6"/>
    <w:rsid w:val="00021644"/>
    <w:rsid w:val="00054134"/>
    <w:rsid w:val="000B1856"/>
    <w:rsid w:val="00100588"/>
    <w:rsid w:val="00115A42"/>
    <w:rsid w:val="00136B02"/>
    <w:rsid w:val="001752C7"/>
    <w:rsid w:val="0018365B"/>
    <w:rsid w:val="001A280D"/>
    <w:rsid w:val="001F437B"/>
    <w:rsid w:val="00213F2A"/>
    <w:rsid w:val="002272E3"/>
    <w:rsid w:val="00235E47"/>
    <w:rsid w:val="00243F41"/>
    <w:rsid w:val="00250AF3"/>
    <w:rsid w:val="00250EF2"/>
    <w:rsid w:val="002B253F"/>
    <w:rsid w:val="002C40CF"/>
    <w:rsid w:val="002C7418"/>
    <w:rsid w:val="002D6368"/>
    <w:rsid w:val="0030767F"/>
    <w:rsid w:val="003521D5"/>
    <w:rsid w:val="00353DEA"/>
    <w:rsid w:val="00355AF0"/>
    <w:rsid w:val="00356BB3"/>
    <w:rsid w:val="00357B7C"/>
    <w:rsid w:val="00362880"/>
    <w:rsid w:val="003C7D3E"/>
    <w:rsid w:val="003C7DBA"/>
    <w:rsid w:val="003E00A8"/>
    <w:rsid w:val="00415DF1"/>
    <w:rsid w:val="00421AFF"/>
    <w:rsid w:val="00470822"/>
    <w:rsid w:val="00490777"/>
    <w:rsid w:val="004F2B7E"/>
    <w:rsid w:val="004F5348"/>
    <w:rsid w:val="00505E88"/>
    <w:rsid w:val="00534427"/>
    <w:rsid w:val="00574686"/>
    <w:rsid w:val="00591422"/>
    <w:rsid w:val="005D642F"/>
    <w:rsid w:val="005E15B6"/>
    <w:rsid w:val="005F0711"/>
    <w:rsid w:val="00613D62"/>
    <w:rsid w:val="00640C7D"/>
    <w:rsid w:val="00691FAA"/>
    <w:rsid w:val="006A72F6"/>
    <w:rsid w:val="006D474B"/>
    <w:rsid w:val="007104E4"/>
    <w:rsid w:val="00725B74"/>
    <w:rsid w:val="007614DE"/>
    <w:rsid w:val="0078251C"/>
    <w:rsid w:val="00784293"/>
    <w:rsid w:val="007B09E4"/>
    <w:rsid w:val="007B6748"/>
    <w:rsid w:val="007E2468"/>
    <w:rsid w:val="00807782"/>
    <w:rsid w:val="0086215C"/>
    <w:rsid w:val="0088312E"/>
    <w:rsid w:val="0089696B"/>
    <w:rsid w:val="008A2DA1"/>
    <w:rsid w:val="008B3118"/>
    <w:rsid w:val="008C4F4A"/>
    <w:rsid w:val="00922AC4"/>
    <w:rsid w:val="00943EBD"/>
    <w:rsid w:val="00991E58"/>
    <w:rsid w:val="009B5730"/>
    <w:rsid w:val="009C03F0"/>
    <w:rsid w:val="009D0C1E"/>
    <w:rsid w:val="009D432C"/>
    <w:rsid w:val="009F6671"/>
    <w:rsid w:val="00A34696"/>
    <w:rsid w:val="00A46B67"/>
    <w:rsid w:val="00A67E0E"/>
    <w:rsid w:val="00A96743"/>
    <w:rsid w:val="00AD7D8C"/>
    <w:rsid w:val="00B1292A"/>
    <w:rsid w:val="00B3203F"/>
    <w:rsid w:val="00B34BCC"/>
    <w:rsid w:val="00B45F95"/>
    <w:rsid w:val="00B92EA9"/>
    <w:rsid w:val="00B943E4"/>
    <w:rsid w:val="00B96E3B"/>
    <w:rsid w:val="00BB54FC"/>
    <w:rsid w:val="00BB72BB"/>
    <w:rsid w:val="00BD7145"/>
    <w:rsid w:val="00C154FD"/>
    <w:rsid w:val="00C20935"/>
    <w:rsid w:val="00C435BA"/>
    <w:rsid w:val="00C51A47"/>
    <w:rsid w:val="00C65A66"/>
    <w:rsid w:val="00C71158"/>
    <w:rsid w:val="00C941A3"/>
    <w:rsid w:val="00D032CA"/>
    <w:rsid w:val="00D104EA"/>
    <w:rsid w:val="00D14B87"/>
    <w:rsid w:val="00D72604"/>
    <w:rsid w:val="00D80584"/>
    <w:rsid w:val="00D92140"/>
    <w:rsid w:val="00DE62C6"/>
    <w:rsid w:val="00DF1528"/>
    <w:rsid w:val="00DF6AC3"/>
    <w:rsid w:val="00E13C2D"/>
    <w:rsid w:val="00E154C3"/>
    <w:rsid w:val="00E257A3"/>
    <w:rsid w:val="00E51C61"/>
    <w:rsid w:val="00E805B8"/>
    <w:rsid w:val="00E81D92"/>
    <w:rsid w:val="00E82AA7"/>
    <w:rsid w:val="00EB5683"/>
    <w:rsid w:val="00ED0BE1"/>
    <w:rsid w:val="00F35CB7"/>
    <w:rsid w:val="00F413AC"/>
    <w:rsid w:val="00F63CE4"/>
    <w:rsid w:val="00F743C3"/>
    <w:rsid w:val="00F8274B"/>
    <w:rsid w:val="00F8730B"/>
    <w:rsid w:val="00FC24F1"/>
    <w:rsid w:val="00FE4452"/>
    <w:rsid w:val="00FF11C5"/>
    <w:rsid w:val="00F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C5D6083B-3A32-AF4B-B05B-F5229E36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0"/>
        <w:tab w:val="left" w:pos="288"/>
        <w:tab w:val="left" w:pos="630"/>
        <w:tab w:val="left" w:pos="1896"/>
        <w:tab w:val="left" w:pos="3144"/>
        <w:tab w:val="left" w:pos="4008"/>
        <w:tab w:val="left" w:pos="5064"/>
      </w:tabs>
      <w:jc w:val="center"/>
      <w:outlineLvl w:val="0"/>
    </w:pPr>
    <w:rPr>
      <w:b/>
      <w:bCs/>
      <w:sz w:val="28"/>
    </w:rPr>
  </w:style>
  <w:style w:type="paragraph" w:styleId="Heading2">
    <w:name w:val="heading 2"/>
    <w:basedOn w:val="Normal"/>
    <w:next w:val="Normal"/>
    <w:qFormat/>
    <w:pPr>
      <w:keepNext/>
      <w:tabs>
        <w:tab w:val="left" w:pos="0"/>
        <w:tab w:val="left" w:pos="288"/>
        <w:tab w:val="left" w:pos="630"/>
        <w:tab w:val="left" w:pos="1896"/>
        <w:tab w:val="left" w:pos="3144"/>
        <w:tab w:val="left" w:pos="4008"/>
        <w:tab w:val="left" w:pos="5064"/>
      </w:tabs>
      <w:jc w:val="center"/>
      <w:outlineLvl w:val="1"/>
    </w:pPr>
    <w:rPr>
      <w:b/>
      <w:bCs/>
      <w:i/>
      <w:sz w:val="24"/>
    </w:rPr>
  </w:style>
  <w:style w:type="paragraph" w:styleId="Heading3">
    <w:name w:val="heading 3"/>
    <w:basedOn w:val="Normal"/>
    <w:next w:val="Normal"/>
    <w:qFormat/>
    <w:pPr>
      <w:keepNext/>
      <w:tabs>
        <w:tab w:val="left" w:pos="0"/>
        <w:tab w:val="left" w:pos="288"/>
        <w:tab w:val="left" w:pos="630"/>
        <w:tab w:val="left" w:pos="1896"/>
        <w:tab w:val="left" w:pos="3144"/>
        <w:tab w:val="left" w:pos="4008"/>
        <w:tab w:val="left" w:pos="5064"/>
      </w:tabs>
      <w:jc w:val="center"/>
      <w:outlineLvl w:val="2"/>
    </w:pPr>
    <w:rPr>
      <w:b/>
      <w:bCs/>
      <w:i/>
      <w:sz w:val="32"/>
    </w:rPr>
  </w:style>
  <w:style w:type="paragraph" w:styleId="Heading4">
    <w:name w:val="heading 4"/>
    <w:basedOn w:val="Normal"/>
    <w:next w:val="Normal"/>
    <w:link w:val="Heading4Char"/>
    <w:uiPriority w:val="9"/>
    <w:unhideWhenUsed/>
    <w:qFormat/>
    <w:rsid w:val="002C7418"/>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Courier New" w:hAnsi="Courier New"/>
    </w:rPr>
  </w:style>
  <w:style w:type="paragraph" w:styleId="Header">
    <w:name w:val="header"/>
    <w:basedOn w:val="Normal"/>
    <w:semiHidden/>
    <w:pPr>
      <w:tabs>
        <w:tab w:val="center" w:pos="4320"/>
        <w:tab w:val="right" w:pos="8640"/>
      </w:tabs>
    </w:pPr>
    <w:rPr>
      <w:rFonts w:ascii="Courier" w:hAnsi="Courier"/>
      <w:sz w:val="24"/>
    </w:rPr>
  </w:style>
  <w:style w:type="paragraph" w:styleId="Footer">
    <w:name w:val="footer"/>
    <w:basedOn w:val="Normal"/>
    <w:semiHidden/>
    <w:pPr>
      <w:tabs>
        <w:tab w:val="center" w:pos="4320"/>
        <w:tab w:val="right" w:pos="8640"/>
      </w:tabs>
    </w:pPr>
    <w:rPr>
      <w:rFonts w:ascii="Courier" w:hAnsi="Courier"/>
      <w:sz w:val="24"/>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
    <w:name w:val="Body Text"/>
    <w:basedOn w:val="Normal"/>
    <w:semiHidden/>
    <w:rPr>
      <w:i/>
      <w:iCs/>
      <w:sz w:val="24"/>
    </w:rPr>
  </w:style>
  <w:style w:type="paragraph" w:styleId="Title">
    <w:name w:val="Title"/>
    <w:basedOn w:val="Normal"/>
    <w:link w:val="TitleChar"/>
    <w:qFormat/>
    <w:pPr>
      <w:jc w:val="center"/>
    </w:pPr>
    <w:rPr>
      <w:sz w:val="24"/>
    </w:rPr>
  </w:style>
  <w:style w:type="paragraph" w:styleId="BodyText2">
    <w:name w:val="Body Text 2"/>
    <w:basedOn w:val="Normal"/>
    <w:link w:val="BodyText2Char"/>
    <w:semiHidden/>
    <w:rPr>
      <w:sz w:val="24"/>
    </w:rPr>
  </w:style>
  <w:style w:type="character" w:styleId="FollowedHyperlink">
    <w:name w:val="FollowedHyperlink"/>
    <w:semiHidden/>
    <w:rPr>
      <w:color w:val="800080"/>
      <w:u w:val="single"/>
    </w:rPr>
  </w:style>
  <w:style w:type="paragraph" w:styleId="ListParagraph">
    <w:name w:val="List Paragraph"/>
    <w:basedOn w:val="Normal"/>
    <w:uiPriority w:val="34"/>
    <w:qFormat/>
    <w:rsid w:val="005D642F"/>
    <w:pPr>
      <w:ind w:left="720"/>
    </w:pPr>
  </w:style>
  <w:style w:type="table" w:styleId="TableGrid">
    <w:name w:val="Table Grid"/>
    <w:basedOn w:val="TableNormal"/>
    <w:uiPriority w:val="59"/>
    <w:rsid w:val="0099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4F5348"/>
    <w:rPr>
      <w:sz w:val="24"/>
    </w:rPr>
  </w:style>
  <w:style w:type="character" w:customStyle="1" w:styleId="BodyText2Char">
    <w:name w:val="Body Text 2 Char"/>
    <w:link w:val="BodyText2"/>
    <w:semiHidden/>
    <w:rsid w:val="00B3203F"/>
    <w:rPr>
      <w:sz w:val="24"/>
    </w:rPr>
  </w:style>
  <w:style w:type="character" w:customStyle="1" w:styleId="Heading4Char">
    <w:name w:val="Heading 4 Char"/>
    <w:link w:val="Heading4"/>
    <w:uiPriority w:val="9"/>
    <w:rsid w:val="002C7418"/>
    <w:rPr>
      <w:rFonts w:ascii="Calibri" w:eastAsia="Times New Roman" w:hAnsi="Calibri" w:cs="Times New Roman"/>
      <w:b/>
      <w:bCs/>
      <w:sz w:val="28"/>
      <w:szCs w:val="28"/>
    </w:rPr>
  </w:style>
  <w:style w:type="paragraph" w:styleId="NormalWeb">
    <w:name w:val="Normal (Web)"/>
    <w:basedOn w:val="Normal"/>
    <w:uiPriority w:val="99"/>
    <w:rsid w:val="009F66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2526</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Dell Computer Corporation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Preferred Customer</dc:creator>
  <cp:keywords/>
  <dc:description/>
  <cp:lastModifiedBy>Paul Schmidt</cp:lastModifiedBy>
  <cp:revision>2</cp:revision>
  <cp:lastPrinted>2023-08-18T13:40:00Z</cp:lastPrinted>
  <dcterms:created xsi:type="dcterms:W3CDTF">2024-08-24T19:57:00Z</dcterms:created>
  <dcterms:modified xsi:type="dcterms:W3CDTF">2024-08-24T19:57:00Z</dcterms:modified>
</cp:coreProperties>
</file>